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A286" w14:textId="77777777" w:rsidR="00981A1F" w:rsidRDefault="00981A1F" w:rsidP="00981A1F">
      <w:pPr>
        <w:spacing w:after="240"/>
        <w:jc w:val="both"/>
        <w:rPr>
          <w:rFonts w:ascii="Arial" w:hAnsi="Arial" w:cs="Arial"/>
          <w:b/>
          <w:bCs/>
          <w:i/>
          <w:iCs/>
          <w:lang w:val="ro-RO"/>
        </w:rPr>
      </w:pPr>
    </w:p>
    <w:p w14:paraId="2D1615F8" w14:textId="77777777" w:rsidR="00355BBC" w:rsidRPr="00FA26C4" w:rsidRDefault="00355BBC" w:rsidP="00355BBC">
      <w:pPr>
        <w:spacing w:after="120"/>
        <w:ind w:left="232"/>
        <w:jc w:val="center"/>
        <w:rPr>
          <w:rFonts w:ascii="Arial" w:eastAsia="Arial" w:hAnsi="Arial" w:cs="Arial"/>
          <w:b/>
          <w:color w:val="833C0B" w:themeColor="accent2" w:themeShade="80"/>
          <w:sz w:val="28"/>
          <w:szCs w:val="20"/>
          <w:lang w:val="ro-RO"/>
        </w:rPr>
      </w:pPr>
      <w:bookmarkStart w:id="0" w:name="_Hlk134167453"/>
      <w:r w:rsidRPr="00FA26C4">
        <w:rPr>
          <w:rFonts w:ascii="Arial" w:eastAsia="Arial" w:hAnsi="Arial" w:cs="Arial"/>
          <w:b/>
          <w:color w:val="833C0B" w:themeColor="accent2" w:themeShade="80"/>
          <w:sz w:val="28"/>
          <w:szCs w:val="20"/>
          <w:lang w:val="ro-RO"/>
        </w:rPr>
        <w:t xml:space="preserve">AGENDA </w:t>
      </w:r>
    </w:p>
    <w:p w14:paraId="4355A90E" w14:textId="77777777" w:rsidR="00355BBC" w:rsidRPr="00FA26C4" w:rsidRDefault="00355BBC" w:rsidP="00355BBC">
      <w:pPr>
        <w:spacing w:after="0"/>
        <w:ind w:left="307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  <w:r w:rsidRPr="00FA26C4">
        <w:rPr>
          <w:rFonts w:ascii="Arial" w:eastAsia="Arial" w:hAnsi="Arial" w:cs="Arial"/>
          <w:b/>
          <w:sz w:val="24"/>
          <w:szCs w:val="24"/>
          <w:lang w:val="ro-RO"/>
        </w:rPr>
        <w:t>Eveniment regional privind serviciul de management al deșeurilor</w:t>
      </w:r>
    </w:p>
    <w:p w14:paraId="48434F62" w14:textId="77777777" w:rsidR="00355BBC" w:rsidRPr="00FA26C4" w:rsidRDefault="00355BBC" w:rsidP="00355BBC">
      <w:pPr>
        <w:spacing w:after="0"/>
        <w:ind w:left="307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</w:p>
    <w:p w14:paraId="59493F83" w14:textId="77777777" w:rsidR="00355BBC" w:rsidRPr="00FA26C4" w:rsidRDefault="00355BBC" w:rsidP="00355BBC">
      <w:pPr>
        <w:spacing w:after="0"/>
        <w:ind w:left="307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  <w:r w:rsidRPr="00FA26C4">
        <w:rPr>
          <w:rFonts w:ascii="Arial" w:eastAsia="Arial" w:hAnsi="Arial" w:cs="Arial"/>
          <w:b/>
          <w:sz w:val="24"/>
          <w:szCs w:val="24"/>
          <w:lang w:val="ro-RO"/>
        </w:rPr>
        <w:t>Consultarea ghidului metodologic privi</w:t>
      </w:r>
      <w:r>
        <w:rPr>
          <w:rFonts w:ascii="Arial" w:eastAsia="Arial" w:hAnsi="Arial" w:cs="Arial"/>
          <w:b/>
          <w:sz w:val="24"/>
          <w:szCs w:val="24"/>
          <w:lang w:val="ro-RO"/>
        </w:rPr>
        <w:t>n</w:t>
      </w:r>
      <w:r w:rsidRPr="00FA26C4">
        <w:rPr>
          <w:rFonts w:ascii="Arial" w:eastAsia="Arial" w:hAnsi="Arial" w:cs="Arial"/>
          <w:b/>
          <w:sz w:val="24"/>
          <w:szCs w:val="24"/>
          <w:lang w:val="ro-RO"/>
        </w:rPr>
        <w:t xml:space="preserve">d elaborarea </w:t>
      </w:r>
    </w:p>
    <w:p w14:paraId="6A16676B" w14:textId="77777777" w:rsidR="00355BBC" w:rsidRPr="00FA26C4" w:rsidRDefault="00355BBC" w:rsidP="00355BBC">
      <w:pPr>
        <w:spacing w:after="0"/>
        <w:ind w:left="307"/>
        <w:jc w:val="center"/>
        <w:rPr>
          <w:sz w:val="18"/>
          <w:szCs w:val="18"/>
          <w:lang w:val="ro-RO"/>
        </w:rPr>
      </w:pPr>
      <w:r w:rsidRPr="00FA26C4">
        <w:rPr>
          <w:rFonts w:ascii="Arial" w:eastAsia="Arial" w:hAnsi="Arial" w:cs="Arial"/>
          <w:b/>
          <w:sz w:val="24"/>
          <w:szCs w:val="24"/>
          <w:lang w:val="ro-RO"/>
        </w:rPr>
        <w:t xml:space="preserve">Programelor Locale de Gestionare a Deșeurilor </w:t>
      </w:r>
    </w:p>
    <w:p w14:paraId="788A641C" w14:textId="77777777" w:rsidR="00355BBC" w:rsidRPr="00FA26C4" w:rsidRDefault="00355BBC" w:rsidP="00355BBC">
      <w:pPr>
        <w:spacing w:after="0"/>
        <w:ind w:left="178"/>
        <w:rPr>
          <w:lang w:val="ro-RO"/>
        </w:rPr>
      </w:pPr>
      <w:r w:rsidRPr="00FA26C4">
        <w:rPr>
          <w:rFonts w:ascii="Arial" w:eastAsia="Arial" w:hAnsi="Arial" w:cs="Arial"/>
          <w:i/>
          <w:sz w:val="24"/>
          <w:lang w:val="ro-RO"/>
        </w:rPr>
        <w:t xml:space="preserve"> </w:t>
      </w:r>
    </w:p>
    <w:p w14:paraId="702F8A1E" w14:textId="6A598839" w:rsidR="00355BBC" w:rsidRPr="00FA26C4" w:rsidRDefault="00355BBC" w:rsidP="00355BBC">
      <w:pPr>
        <w:tabs>
          <w:tab w:val="center" w:pos="3894"/>
        </w:tabs>
        <w:spacing w:after="25"/>
        <w:ind w:left="-15"/>
        <w:rPr>
          <w:iCs/>
          <w:lang w:val="ro-RO"/>
        </w:rPr>
      </w:pPr>
      <w:r w:rsidRPr="00FA26C4">
        <w:rPr>
          <w:rFonts w:ascii="Arial" w:eastAsia="Arial" w:hAnsi="Arial" w:cs="Arial"/>
          <w:b/>
          <w:lang w:val="ro-RO"/>
        </w:rPr>
        <w:t>Data:</w:t>
      </w:r>
      <w:r w:rsidRPr="00FA26C4">
        <w:rPr>
          <w:rFonts w:ascii="Arial" w:eastAsia="Arial" w:hAnsi="Arial" w:cs="Arial"/>
          <w:b/>
          <w:lang w:val="ro-RO"/>
        </w:rPr>
        <w:tab/>
      </w:r>
      <w:r w:rsidR="00C0694F">
        <w:rPr>
          <w:rFonts w:ascii="Arial" w:eastAsia="Arial" w:hAnsi="Arial" w:cs="Arial"/>
          <w:lang w:val="ro-RO"/>
        </w:rPr>
        <w:t xml:space="preserve">7 iunie </w:t>
      </w:r>
      <w:r w:rsidRPr="00FA26C4">
        <w:rPr>
          <w:rFonts w:ascii="Arial" w:eastAsia="Arial" w:hAnsi="Arial" w:cs="Arial"/>
          <w:lang w:val="ro-RO"/>
        </w:rPr>
        <w:t>2023, ora 09:</w:t>
      </w:r>
      <w:r w:rsidR="00615A63">
        <w:rPr>
          <w:rFonts w:ascii="Arial" w:eastAsia="Arial" w:hAnsi="Arial" w:cs="Arial"/>
          <w:lang w:val="ro-RO"/>
        </w:rPr>
        <w:t>45</w:t>
      </w:r>
      <w:r w:rsidRPr="00FA26C4">
        <w:rPr>
          <w:rFonts w:ascii="Arial" w:eastAsia="Arial" w:hAnsi="Arial" w:cs="Arial"/>
          <w:i/>
          <w:lang w:val="ro-RO"/>
        </w:rPr>
        <w:t xml:space="preserve"> –</w:t>
      </w:r>
      <w:r w:rsidRPr="00FA26C4">
        <w:rPr>
          <w:rFonts w:ascii="Arial" w:eastAsia="Arial" w:hAnsi="Arial" w:cs="Arial"/>
          <w:iCs/>
          <w:lang w:val="ro-RO"/>
        </w:rPr>
        <w:t xml:space="preserve"> 14:00</w:t>
      </w:r>
    </w:p>
    <w:p w14:paraId="6AD29C27" w14:textId="2E63D77E" w:rsidR="00355BBC" w:rsidRPr="00FA26C4" w:rsidRDefault="00355BBC" w:rsidP="00355BBC">
      <w:pPr>
        <w:tabs>
          <w:tab w:val="left" w:pos="2410"/>
        </w:tabs>
        <w:spacing w:after="25"/>
        <w:ind w:left="-15"/>
        <w:rPr>
          <w:rFonts w:ascii="Arial" w:eastAsia="Arial" w:hAnsi="Arial" w:cs="Arial"/>
          <w:bCs/>
          <w:lang w:val="ro-RO"/>
        </w:rPr>
      </w:pPr>
      <w:r w:rsidRPr="00FA26C4">
        <w:rPr>
          <w:rFonts w:ascii="Arial" w:eastAsia="Arial" w:hAnsi="Arial" w:cs="Arial"/>
          <w:b/>
          <w:lang w:val="ro-RO"/>
        </w:rPr>
        <w:t>Locaţia:</w:t>
      </w:r>
      <w:r w:rsidRPr="00FA26C4">
        <w:rPr>
          <w:rFonts w:ascii="Arial" w:eastAsia="Arial" w:hAnsi="Arial" w:cs="Arial"/>
          <w:b/>
          <w:lang w:val="ro-RO"/>
        </w:rPr>
        <w:tab/>
      </w:r>
      <w:r w:rsidRPr="00F25B35">
        <w:rPr>
          <w:rFonts w:ascii="Arial" w:eastAsia="Arial" w:hAnsi="Arial" w:cs="Arial"/>
          <w:bCs/>
          <w:lang w:val="ro-RO"/>
        </w:rPr>
        <w:t xml:space="preserve">Consiliul Raional </w:t>
      </w:r>
      <w:r w:rsidR="00C0694F">
        <w:rPr>
          <w:rFonts w:ascii="Arial" w:eastAsia="Arial" w:hAnsi="Arial" w:cs="Arial"/>
          <w:bCs/>
          <w:lang w:val="ro-RO"/>
        </w:rPr>
        <w:t>Leova</w:t>
      </w:r>
      <w:r w:rsidRPr="00F25B35">
        <w:rPr>
          <w:rFonts w:ascii="Arial" w:eastAsia="Arial" w:hAnsi="Arial" w:cs="Arial"/>
          <w:bCs/>
          <w:lang w:val="ro-RO"/>
        </w:rPr>
        <w:t>, sala de ședințe</w:t>
      </w:r>
    </w:p>
    <w:p w14:paraId="2CBD7CBB" w14:textId="77777777" w:rsidR="00355BBC" w:rsidRPr="00FA26C4" w:rsidRDefault="00355BBC" w:rsidP="00355BBC">
      <w:pPr>
        <w:tabs>
          <w:tab w:val="left" w:pos="2410"/>
        </w:tabs>
        <w:spacing w:after="25"/>
        <w:ind w:left="-15"/>
        <w:rPr>
          <w:rFonts w:ascii="Arial" w:eastAsia="Arial" w:hAnsi="Arial" w:cs="Arial"/>
          <w:bCs/>
          <w:iCs/>
          <w:lang w:val="ro-RO"/>
        </w:rPr>
      </w:pPr>
      <w:r w:rsidRPr="00FA26C4">
        <w:rPr>
          <w:rFonts w:ascii="Arial" w:eastAsia="Arial" w:hAnsi="Arial" w:cs="Arial"/>
          <w:b/>
          <w:iCs/>
          <w:lang w:val="ro-RO"/>
        </w:rPr>
        <w:t>Moderator</w:t>
      </w:r>
      <w:r w:rsidRPr="00FA26C4">
        <w:rPr>
          <w:rFonts w:ascii="Arial" w:eastAsia="Arial" w:hAnsi="Arial" w:cs="Arial"/>
          <w:bCs/>
          <w:iCs/>
          <w:lang w:val="ro-RO"/>
        </w:rPr>
        <w:t>:</w:t>
      </w:r>
      <w:r w:rsidRPr="00FA26C4">
        <w:rPr>
          <w:rFonts w:ascii="Arial" w:eastAsia="Arial" w:hAnsi="Arial" w:cs="Arial"/>
          <w:bCs/>
          <w:iCs/>
          <w:lang w:val="ro-RO"/>
        </w:rPr>
        <w:tab/>
      </w:r>
      <w:r w:rsidRPr="00A57163">
        <w:rPr>
          <w:rFonts w:ascii="Arial" w:eastAsia="Arial" w:hAnsi="Arial" w:cs="Arial"/>
          <w:bCs/>
          <w:iCs/>
          <w:lang w:val="ro-RO"/>
        </w:rPr>
        <w:t>Aurelia Bahnaru, expertă</w:t>
      </w:r>
    </w:p>
    <w:p w14:paraId="7C66CF72" w14:textId="77777777" w:rsidR="00355BBC" w:rsidRPr="00FA26C4" w:rsidRDefault="00355BBC" w:rsidP="00355BBC">
      <w:pPr>
        <w:spacing w:after="0"/>
        <w:rPr>
          <w:lang w:val="ro-RO"/>
        </w:rPr>
      </w:pPr>
    </w:p>
    <w:tbl>
      <w:tblPr>
        <w:tblStyle w:val="Tabellist2-Accentuare2"/>
        <w:tblW w:w="9356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355BBC" w:rsidRPr="00FA26C4" w14:paraId="69E619D2" w14:textId="77777777" w:rsidTr="00C20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314D7D" w14:textId="289B343A" w:rsidR="00355BBC" w:rsidRPr="00FA26C4" w:rsidRDefault="00355BBC" w:rsidP="00C20105">
            <w:pPr>
              <w:spacing w:before="80" w:after="80"/>
              <w:ind w:left="57" w:right="57"/>
              <w:jc w:val="center"/>
              <w:rPr>
                <w:rFonts w:ascii="Arial" w:hAnsi="Arial" w:cs="Arial"/>
                <w:lang w:val="ro-RO"/>
              </w:rPr>
            </w:pPr>
            <w:r w:rsidRPr="00FA26C4">
              <w:rPr>
                <w:rFonts w:ascii="Arial" w:eastAsia="Arial" w:hAnsi="Arial" w:cs="Arial"/>
                <w:lang w:val="ro-RO"/>
              </w:rPr>
              <w:t>09.</w:t>
            </w:r>
            <w:r w:rsidR="0017556E">
              <w:rPr>
                <w:rFonts w:ascii="Arial" w:eastAsia="Arial" w:hAnsi="Arial" w:cs="Arial"/>
                <w:lang w:val="ro-RO"/>
              </w:rPr>
              <w:t>45</w:t>
            </w:r>
            <w:r w:rsidRPr="00FA26C4">
              <w:rPr>
                <w:rFonts w:ascii="Arial" w:eastAsia="Arial" w:hAnsi="Arial" w:cs="Arial"/>
                <w:lang w:val="ro-RO"/>
              </w:rPr>
              <w:t xml:space="preserve"> – 10:00</w:t>
            </w:r>
          </w:p>
        </w:tc>
        <w:tc>
          <w:tcPr>
            <w:tcW w:w="7655" w:type="dxa"/>
          </w:tcPr>
          <w:p w14:paraId="71767EA9" w14:textId="77777777" w:rsidR="00355BBC" w:rsidRPr="00FA26C4" w:rsidRDefault="00355BBC" w:rsidP="00C20105">
            <w:pPr>
              <w:spacing w:before="80" w:after="80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FA26C4">
              <w:rPr>
                <w:rFonts w:ascii="Arial" w:eastAsia="Arial" w:hAnsi="Arial" w:cs="Arial"/>
                <w:lang w:val="ro-RO"/>
              </w:rPr>
              <w:t xml:space="preserve">Înregistrarea participanților. </w:t>
            </w:r>
          </w:p>
        </w:tc>
      </w:tr>
      <w:tr w:rsidR="00355BBC" w:rsidRPr="002E3AEF" w14:paraId="79C100E2" w14:textId="77777777" w:rsidTr="00C20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797404" w14:textId="77777777" w:rsidR="00355BBC" w:rsidRPr="00FA26C4" w:rsidRDefault="00355BBC" w:rsidP="00C20105">
            <w:pPr>
              <w:spacing w:before="80" w:after="80"/>
              <w:ind w:left="57" w:right="57"/>
              <w:jc w:val="center"/>
              <w:rPr>
                <w:rFonts w:ascii="Arial" w:hAnsi="Arial" w:cs="Arial"/>
                <w:lang w:val="ro-RO"/>
              </w:rPr>
            </w:pPr>
            <w:r w:rsidRPr="00FA26C4">
              <w:rPr>
                <w:rFonts w:ascii="Arial" w:eastAsia="Arial" w:hAnsi="Arial" w:cs="Arial"/>
                <w:lang w:val="ro-RO"/>
              </w:rPr>
              <w:t>10:00 – 10:2</w:t>
            </w:r>
            <w:r>
              <w:rPr>
                <w:rFonts w:ascii="Arial" w:eastAsia="Arial" w:hAnsi="Arial" w:cs="Arial"/>
                <w:lang w:val="ro-RO"/>
              </w:rPr>
              <w:t>0</w:t>
            </w:r>
          </w:p>
        </w:tc>
        <w:tc>
          <w:tcPr>
            <w:tcW w:w="7655" w:type="dxa"/>
          </w:tcPr>
          <w:p w14:paraId="3D64986B" w14:textId="77777777" w:rsidR="00355BBC" w:rsidRDefault="00355BBC" w:rsidP="00C20105">
            <w:pPr>
              <w:spacing w:before="80" w:after="8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lang w:val="ro-RO"/>
              </w:rPr>
              <w:t>Sesiunea de deschidere</w:t>
            </w:r>
          </w:p>
          <w:p w14:paraId="573807FA" w14:textId="77777777" w:rsidR="00355BBC" w:rsidRPr="000B65BD" w:rsidRDefault="00355BBC" w:rsidP="00C20105">
            <w:pPr>
              <w:spacing w:before="80" w:after="8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  <w:lang w:val="ro-RO"/>
              </w:rPr>
            </w:pPr>
            <w:r w:rsidRPr="000B65BD">
              <w:rPr>
                <w:rFonts w:ascii="Arial" w:eastAsia="Arial" w:hAnsi="Arial" w:cs="Arial"/>
                <w:u w:val="single"/>
                <w:lang w:val="ro-RO"/>
              </w:rPr>
              <w:t>Intervenții:</w:t>
            </w:r>
          </w:p>
          <w:p w14:paraId="1B96EA1F" w14:textId="03AC6E9B" w:rsidR="00355BBC" w:rsidRPr="00FA26C4" w:rsidRDefault="00065C6C" w:rsidP="00C20105">
            <w:pPr>
              <w:spacing w:before="80" w:after="8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lang w:val="ro-RO"/>
              </w:rPr>
            </w:pPr>
            <w:r>
              <w:rPr>
                <w:rFonts w:ascii="Arial" w:eastAsia="Arial" w:hAnsi="Arial" w:cs="Arial"/>
                <w:i/>
                <w:lang w:val="ro-RO"/>
              </w:rPr>
              <w:t>Svetlana Bolocan</w:t>
            </w:r>
            <w:r w:rsidR="00355BBC" w:rsidRPr="00FA26C4">
              <w:rPr>
                <w:rFonts w:ascii="Arial" w:eastAsia="Arial" w:hAnsi="Arial" w:cs="Arial"/>
                <w:i/>
                <w:lang w:val="ro-RO"/>
              </w:rPr>
              <w:t xml:space="preserve">, </w:t>
            </w:r>
            <w:r>
              <w:rPr>
                <w:rFonts w:ascii="Arial" w:eastAsia="Arial" w:hAnsi="Arial" w:cs="Arial"/>
                <w:i/>
                <w:lang w:val="ro-RO"/>
              </w:rPr>
              <w:t>Șef DPMDSC</w:t>
            </w:r>
            <w:r w:rsidR="00355BBC">
              <w:rPr>
                <w:rFonts w:ascii="Arial" w:eastAsia="Arial" w:hAnsi="Arial" w:cs="Arial"/>
                <w:i/>
                <w:lang w:val="ro-RO"/>
              </w:rPr>
              <w:t xml:space="preserve">, </w:t>
            </w:r>
            <w:r w:rsidR="00355BBC" w:rsidRPr="00FA26C4">
              <w:rPr>
                <w:rFonts w:ascii="Arial" w:eastAsia="Arial" w:hAnsi="Arial" w:cs="Arial"/>
                <w:i/>
                <w:lang w:val="ro-RO"/>
              </w:rPr>
              <w:t xml:space="preserve">Ministerul Mediului </w:t>
            </w:r>
          </w:p>
          <w:p w14:paraId="07A07B1C" w14:textId="77777777" w:rsidR="00355BBC" w:rsidRPr="00FA26C4" w:rsidRDefault="00355BBC" w:rsidP="00C20105">
            <w:pPr>
              <w:spacing w:before="80" w:after="8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lang w:val="ro-RO"/>
              </w:rPr>
            </w:pPr>
            <w:r w:rsidRPr="00FA26C4">
              <w:rPr>
                <w:rFonts w:ascii="Arial" w:eastAsia="Arial" w:hAnsi="Arial" w:cs="Arial"/>
                <w:i/>
                <w:lang w:val="ro-RO"/>
              </w:rPr>
              <w:t>Valentina P</w:t>
            </w:r>
            <w:r>
              <w:rPr>
                <w:rFonts w:ascii="Arial" w:eastAsia="Arial" w:hAnsi="Arial" w:cs="Arial"/>
                <w:i/>
                <w:lang w:val="ro-RO"/>
              </w:rPr>
              <w:t>leșca</w:t>
            </w:r>
            <w:r w:rsidRPr="00FA26C4">
              <w:rPr>
                <w:rFonts w:ascii="Arial" w:eastAsia="Arial" w:hAnsi="Arial" w:cs="Arial"/>
                <w:i/>
                <w:lang w:val="ro-RO"/>
              </w:rPr>
              <w:t>, Manager Componentă Dezvoltare Rurală, GIZ</w:t>
            </w:r>
          </w:p>
          <w:p w14:paraId="308F0509" w14:textId="4AAB6BDF" w:rsidR="00355BBC" w:rsidRPr="00FA26C4" w:rsidRDefault="00460A04" w:rsidP="00C20105">
            <w:pPr>
              <w:spacing w:before="80" w:after="8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Cs/>
                <w:lang w:val="ro-RO"/>
              </w:rPr>
            </w:pPr>
            <w:r>
              <w:rPr>
                <w:rFonts w:ascii="Arial" w:eastAsia="Arial" w:hAnsi="Arial" w:cs="Arial"/>
                <w:i/>
                <w:lang w:val="ro-RO"/>
              </w:rPr>
              <w:t>N</w:t>
            </w:r>
            <w:r w:rsidRPr="002E3AEF">
              <w:rPr>
                <w:rFonts w:ascii="Arial" w:eastAsia="Arial" w:hAnsi="Arial" w:cs="Arial"/>
                <w:i/>
                <w:lang w:val="pt-BR"/>
              </w:rPr>
              <w:t>icolae Prițcan</w:t>
            </w:r>
            <w:r w:rsidR="00355BBC">
              <w:rPr>
                <w:rFonts w:ascii="Arial" w:eastAsia="Arial" w:hAnsi="Arial" w:cs="Arial"/>
                <w:i/>
                <w:lang w:val="ro-RO"/>
              </w:rPr>
              <w:t xml:space="preserve">, </w:t>
            </w:r>
            <w:r w:rsidR="00355BBC" w:rsidRPr="00757604">
              <w:rPr>
                <w:rFonts w:ascii="Arial" w:eastAsia="Arial" w:hAnsi="Arial" w:cs="Arial"/>
                <w:i/>
                <w:lang w:val="ro-RO"/>
              </w:rPr>
              <w:t xml:space="preserve">Președintele Consiliului Raional </w:t>
            </w:r>
            <w:r w:rsidR="00C0694F">
              <w:rPr>
                <w:rFonts w:ascii="Arial" w:eastAsia="Arial" w:hAnsi="Arial" w:cs="Arial"/>
                <w:i/>
                <w:lang w:val="ro-RO"/>
              </w:rPr>
              <w:t>L</w:t>
            </w:r>
            <w:r w:rsidR="00C0694F" w:rsidRPr="002E3AEF">
              <w:rPr>
                <w:rFonts w:ascii="Arial" w:eastAsia="Arial" w:hAnsi="Arial" w:cs="Arial"/>
                <w:i/>
                <w:lang w:val="pt-BR"/>
              </w:rPr>
              <w:t>eova</w:t>
            </w:r>
          </w:p>
        </w:tc>
      </w:tr>
      <w:tr w:rsidR="00355BBC" w:rsidRPr="00FA26C4" w14:paraId="33000FE9" w14:textId="77777777" w:rsidTr="00C20105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4BDD67" w14:textId="77777777" w:rsidR="00355BBC" w:rsidRPr="00FA26C4" w:rsidRDefault="00355BBC" w:rsidP="00C20105">
            <w:pPr>
              <w:spacing w:before="80" w:after="80"/>
              <w:ind w:left="57" w:right="57"/>
              <w:jc w:val="center"/>
              <w:rPr>
                <w:rFonts w:ascii="Arial" w:eastAsia="Arial" w:hAnsi="Arial" w:cs="Arial"/>
                <w:lang w:val="ro-RO"/>
              </w:rPr>
            </w:pPr>
            <w:r w:rsidRPr="00FA26C4">
              <w:rPr>
                <w:rFonts w:ascii="Arial" w:eastAsia="Arial" w:hAnsi="Arial" w:cs="Arial"/>
                <w:lang w:val="ro-RO"/>
              </w:rPr>
              <w:t>10:2</w:t>
            </w:r>
            <w:r>
              <w:rPr>
                <w:rFonts w:ascii="Arial" w:eastAsia="Arial" w:hAnsi="Arial" w:cs="Arial"/>
                <w:lang w:val="ro-RO"/>
              </w:rPr>
              <w:t>0</w:t>
            </w:r>
            <w:r w:rsidRPr="00FA26C4">
              <w:rPr>
                <w:rFonts w:ascii="Arial" w:eastAsia="Arial" w:hAnsi="Arial" w:cs="Arial"/>
                <w:lang w:val="ro-RO"/>
              </w:rPr>
              <w:t xml:space="preserve"> – 10:50</w:t>
            </w:r>
          </w:p>
        </w:tc>
        <w:tc>
          <w:tcPr>
            <w:tcW w:w="7655" w:type="dxa"/>
          </w:tcPr>
          <w:p w14:paraId="0579A9A3" w14:textId="77777777" w:rsidR="00355BBC" w:rsidRPr="00FA26C4" w:rsidRDefault="00355BBC" w:rsidP="00C20105">
            <w:pPr>
              <w:spacing w:before="80" w:after="8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ro-RO"/>
              </w:rPr>
            </w:pPr>
            <w:r w:rsidRPr="00FA26C4">
              <w:rPr>
                <w:rFonts w:ascii="Arial" w:eastAsia="Arial" w:hAnsi="Arial" w:cs="Arial"/>
                <w:b/>
                <w:bCs/>
                <w:lang w:val="ro-RO"/>
              </w:rPr>
              <w:t>Prevederile cadrului legal privind serviciul de gestionare a deșeurilor</w:t>
            </w:r>
            <w:r w:rsidRPr="00FA26C4">
              <w:rPr>
                <w:rFonts w:ascii="Arial" w:eastAsia="Arial" w:hAnsi="Arial" w:cs="Arial"/>
                <w:lang w:val="ro-RO"/>
              </w:rPr>
              <w:t xml:space="preserve">. Cerințe și perspective. </w:t>
            </w:r>
          </w:p>
          <w:p w14:paraId="276D9760" w14:textId="77777777" w:rsidR="00355BBC" w:rsidRPr="00FA26C4" w:rsidRDefault="00355BBC" w:rsidP="00C20105">
            <w:pPr>
              <w:spacing w:before="80" w:after="8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ro-RO"/>
              </w:rPr>
            </w:pPr>
            <w:r w:rsidRPr="00FA26C4">
              <w:rPr>
                <w:rFonts w:ascii="Arial" w:eastAsia="Arial" w:hAnsi="Arial" w:cs="Arial"/>
                <w:lang w:val="ro-RO"/>
              </w:rPr>
              <w:t xml:space="preserve">Prezentarea Programului Național de Gestionare a Deșeurilor. </w:t>
            </w:r>
          </w:p>
          <w:p w14:paraId="32550A74" w14:textId="77777777" w:rsidR="00355BBC" w:rsidRPr="00FA26C4" w:rsidRDefault="00355BBC" w:rsidP="00C20105">
            <w:pPr>
              <w:spacing w:before="80" w:after="8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ro-RO"/>
              </w:rPr>
            </w:pPr>
            <w:r>
              <w:rPr>
                <w:rFonts w:ascii="Arial" w:eastAsia="Arial" w:hAnsi="Arial" w:cs="Arial"/>
                <w:lang w:val="ro-RO"/>
              </w:rPr>
              <w:t>Planificarea f</w:t>
            </w:r>
            <w:r w:rsidRPr="00220140">
              <w:rPr>
                <w:rFonts w:ascii="Arial" w:eastAsia="Arial" w:hAnsi="Arial" w:cs="Arial"/>
                <w:lang w:val="ro-RO"/>
              </w:rPr>
              <w:t>inanțăr</w:t>
            </w:r>
            <w:r>
              <w:rPr>
                <w:rFonts w:ascii="Arial" w:eastAsia="Arial" w:hAnsi="Arial" w:cs="Arial"/>
                <w:lang w:val="ro-RO"/>
              </w:rPr>
              <w:t>i</w:t>
            </w:r>
            <w:r w:rsidRPr="00220140">
              <w:rPr>
                <w:rFonts w:ascii="Arial" w:eastAsia="Arial" w:hAnsi="Arial" w:cs="Arial"/>
                <w:lang w:val="ro-RO"/>
              </w:rPr>
              <w:t>i în sector</w:t>
            </w:r>
            <w:r w:rsidRPr="00FA26C4">
              <w:rPr>
                <w:rFonts w:ascii="Arial" w:eastAsia="Arial" w:hAnsi="Arial" w:cs="Arial"/>
                <w:lang w:val="ro-RO"/>
              </w:rPr>
              <w:t xml:space="preserve"> și situația actuală privind sistemul integrat de management al deșeurilor. </w:t>
            </w:r>
          </w:p>
          <w:p w14:paraId="037ED00C" w14:textId="77777777" w:rsidR="00355BBC" w:rsidRPr="00FA26C4" w:rsidRDefault="00355BBC" w:rsidP="00C20105">
            <w:pPr>
              <w:spacing w:before="80" w:after="8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lang w:val="ro-RO"/>
              </w:rPr>
            </w:pPr>
            <w:r>
              <w:rPr>
                <w:rFonts w:ascii="Arial" w:eastAsia="Arial" w:hAnsi="Arial" w:cs="Arial"/>
                <w:i/>
                <w:iCs/>
                <w:lang w:val="ro-RO"/>
              </w:rPr>
              <w:t xml:space="preserve">Svetlana Bolocan, </w:t>
            </w:r>
            <w:r w:rsidRPr="00FA26C4">
              <w:rPr>
                <w:rFonts w:ascii="Arial" w:eastAsia="Arial" w:hAnsi="Arial" w:cs="Arial"/>
                <w:i/>
                <w:iCs/>
                <w:lang w:val="ro-RO"/>
              </w:rPr>
              <w:t>Ministerul Mediului</w:t>
            </w:r>
          </w:p>
        </w:tc>
      </w:tr>
      <w:tr w:rsidR="00355BBC" w:rsidRPr="002E3AEF" w14:paraId="01E60908" w14:textId="77777777" w:rsidTr="002E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6F3649" w14:textId="77777777" w:rsidR="00355BBC" w:rsidRPr="00FA26C4" w:rsidRDefault="00355BBC" w:rsidP="00C20105">
            <w:pPr>
              <w:spacing w:before="80" w:after="80"/>
              <w:ind w:left="57" w:right="57"/>
              <w:jc w:val="center"/>
              <w:rPr>
                <w:rFonts w:ascii="Arial" w:hAnsi="Arial" w:cs="Arial"/>
                <w:lang w:val="ro-RO"/>
              </w:rPr>
            </w:pPr>
            <w:r w:rsidRPr="00FA26C4">
              <w:rPr>
                <w:rFonts w:ascii="Arial" w:eastAsia="Arial" w:hAnsi="Arial" w:cs="Arial"/>
                <w:lang w:val="ro-RO"/>
              </w:rPr>
              <w:t>10:50 – 12:</w:t>
            </w:r>
            <w:r>
              <w:rPr>
                <w:rFonts w:ascii="Arial" w:eastAsia="Arial" w:hAnsi="Arial" w:cs="Arial"/>
                <w:lang w:val="ro-RO"/>
              </w:rPr>
              <w:t>15</w:t>
            </w:r>
          </w:p>
        </w:tc>
        <w:tc>
          <w:tcPr>
            <w:tcW w:w="7655" w:type="dxa"/>
          </w:tcPr>
          <w:p w14:paraId="598263C9" w14:textId="77777777" w:rsidR="00355BBC" w:rsidRPr="00FA26C4" w:rsidRDefault="00355BBC" w:rsidP="00C20105">
            <w:pPr>
              <w:spacing w:before="80" w:after="8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lang w:val="ro-RO"/>
              </w:rPr>
            </w:pPr>
            <w:r w:rsidRPr="00FA26C4">
              <w:rPr>
                <w:rFonts w:ascii="Arial" w:eastAsia="Arial" w:hAnsi="Arial" w:cs="Arial"/>
                <w:b/>
                <w:lang w:val="ro-RO"/>
              </w:rPr>
              <w:t>Prezentarea Ghidului metodologic privind elaborarea Programelor Locale de Gestionare a Deșeurilor</w:t>
            </w:r>
          </w:p>
          <w:p w14:paraId="7A3B0AFB" w14:textId="77777777" w:rsidR="00355BBC" w:rsidRPr="00FA26C4" w:rsidRDefault="00355BBC" w:rsidP="00C20105">
            <w:pPr>
              <w:spacing w:before="80" w:after="8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lang w:val="ro-RO"/>
              </w:rPr>
            </w:pPr>
            <w:r>
              <w:rPr>
                <w:rFonts w:ascii="Arial" w:eastAsia="Arial" w:hAnsi="Arial" w:cs="Arial"/>
                <w:lang w:val="ro-RO"/>
              </w:rPr>
              <w:t>Discuții. Sesiunea de î</w:t>
            </w:r>
            <w:r w:rsidRPr="00FA26C4">
              <w:rPr>
                <w:rFonts w:ascii="Arial" w:eastAsia="Arial" w:hAnsi="Arial" w:cs="Arial"/>
                <w:lang w:val="ro-RO"/>
              </w:rPr>
              <w:t xml:space="preserve">ntrebări și </w:t>
            </w:r>
            <w:r>
              <w:rPr>
                <w:rFonts w:ascii="Arial" w:eastAsia="Arial" w:hAnsi="Arial" w:cs="Arial"/>
                <w:lang w:val="ro-RO"/>
              </w:rPr>
              <w:t>r</w:t>
            </w:r>
            <w:r w:rsidRPr="00FA26C4">
              <w:rPr>
                <w:rFonts w:ascii="Arial" w:eastAsia="Arial" w:hAnsi="Arial" w:cs="Arial"/>
                <w:lang w:val="ro-RO"/>
              </w:rPr>
              <w:t>ăspunsuri</w:t>
            </w:r>
          </w:p>
          <w:p w14:paraId="46212DC7" w14:textId="77777777" w:rsidR="00355BBC" w:rsidRPr="00FA26C4" w:rsidRDefault="00355BBC" w:rsidP="00C20105">
            <w:pPr>
              <w:spacing w:before="80" w:after="8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lang w:val="ro-RO"/>
              </w:rPr>
            </w:pPr>
            <w:r w:rsidRPr="00FA26C4">
              <w:rPr>
                <w:rFonts w:ascii="Arial" w:eastAsia="Arial" w:hAnsi="Arial" w:cs="Arial"/>
                <w:i/>
                <w:lang w:val="ro-RO"/>
              </w:rPr>
              <w:t>Aurelia Bahnaru, Expertă</w:t>
            </w:r>
          </w:p>
        </w:tc>
      </w:tr>
      <w:tr w:rsidR="00355BBC" w:rsidRPr="00FA26C4" w14:paraId="123446D0" w14:textId="77777777" w:rsidTr="00C20105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F5344C" w14:textId="77777777" w:rsidR="00355BBC" w:rsidRPr="00FA26C4" w:rsidRDefault="00355BBC" w:rsidP="00C20105">
            <w:pPr>
              <w:spacing w:before="80" w:after="80"/>
              <w:ind w:left="57" w:right="57"/>
              <w:jc w:val="center"/>
              <w:rPr>
                <w:rFonts w:ascii="Arial" w:eastAsia="Arial" w:hAnsi="Arial" w:cs="Arial"/>
                <w:lang w:val="ro-RO"/>
              </w:rPr>
            </w:pPr>
            <w:r w:rsidRPr="00FA26C4">
              <w:rPr>
                <w:rFonts w:ascii="Arial" w:eastAsia="Arial" w:hAnsi="Arial" w:cs="Arial"/>
                <w:lang w:val="ro-RO"/>
              </w:rPr>
              <w:t>12:</w:t>
            </w:r>
            <w:r>
              <w:rPr>
                <w:rFonts w:ascii="Arial" w:eastAsia="Arial" w:hAnsi="Arial" w:cs="Arial"/>
                <w:lang w:val="ro-RO"/>
              </w:rPr>
              <w:t>15</w:t>
            </w:r>
            <w:r w:rsidRPr="00FA26C4">
              <w:rPr>
                <w:rFonts w:ascii="Arial" w:eastAsia="Arial" w:hAnsi="Arial" w:cs="Arial"/>
                <w:lang w:val="ro-RO"/>
              </w:rPr>
              <w:t xml:space="preserve"> – 12:</w:t>
            </w:r>
            <w:r>
              <w:rPr>
                <w:rFonts w:ascii="Arial" w:eastAsia="Arial" w:hAnsi="Arial" w:cs="Arial"/>
                <w:lang w:val="ro-RO"/>
              </w:rPr>
              <w:t>45</w:t>
            </w:r>
          </w:p>
        </w:tc>
        <w:tc>
          <w:tcPr>
            <w:tcW w:w="7655" w:type="dxa"/>
          </w:tcPr>
          <w:p w14:paraId="09E430E4" w14:textId="6CBE1CE5" w:rsidR="00355BBC" w:rsidRPr="005D0276" w:rsidRDefault="00355BBC" w:rsidP="00C20105">
            <w:pPr>
              <w:spacing w:before="80" w:after="8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lang w:val="ro-RO"/>
              </w:rPr>
            </w:pPr>
            <w:r w:rsidRPr="005D0276">
              <w:rPr>
                <w:rFonts w:ascii="Arial" w:eastAsia="Arial" w:hAnsi="Arial" w:cs="Arial"/>
                <w:b/>
                <w:bCs/>
                <w:lang w:val="ro-RO"/>
              </w:rPr>
              <w:t>Pauz</w:t>
            </w:r>
            <w:r w:rsidR="00D863C0">
              <w:rPr>
                <w:rFonts w:ascii="Arial" w:eastAsia="Arial" w:hAnsi="Arial" w:cs="Arial"/>
                <w:b/>
                <w:bCs/>
                <w:lang w:val="ro-RO"/>
              </w:rPr>
              <w:t>ă</w:t>
            </w:r>
            <w:r w:rsidRPr="005D0276">
              <w:rPr>
                <w:rFonts w:ascii="Arial" w:eastAsia="Arial" w:hAnsi="Arial" w:cs="Arial"/>
                <w:b/>
                <w:bCs/>
                <w:lang w:val="ro-RO"/>
              </w:rPr>
              <w:t xml:space="preserve"> de </w:t>
            </w:r>
            <w:r w:rsidR="00D863C0">
              <w:rPr>
                <w:rFonts w:ascii="Arial" w:eastAsia="Arial" w:hAnsi="Arial" w:cs="Arial"/>
                <w:b/>
                <w:bCs/>
                <w:lang w:val="ro-RO"/>
              </w:rPr>
              <w:t>cafea</w:t>
            </w:r>
          </w:p>
        </w:tc>
      </w:tr>
      <w:tr w:rsidR="00355BBC" w:rsidRPr="002E3AEF" w14:paraId="4EA20276" w14:textId="77777777" w:rsidTr="00C20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8D64F0" w14:textId="77777777" w:rsidR="00355BBC" w:rsidRPr="00FA26C4" w:rsidRDefault="00355BBC" w:rsidP="00C20105">
            <w:pPr>
              <w:spacing w:before="80" w:after="80"/>
              <w:ind w:left="57" w:right="57"/>
              <w:jc w:val="center"/>
              <w:rPr>
                <w:rFonts w:ascii="Arial" w:hAnsi="Arial" w:cs="Arial"/>
                <w:lang w:val="ro-RO"/>
              </w:rPr>
            </w:pPr>
            <w:r w:rsidRPr="00FA26C4">
              <w:rPr>
                <w:rFonts w:ascii="Arial" w:eastAsia="Arial" w:hAnsi="Arial" w:cs="Arial"/>
                <w:lang w:val="ro-RO"/>
              </w:rPr>
              <w:t>12:45 – 14:00</w:t>
            </w:r>
          </w:p>
        </w:tc>
        <w:tc>
          <w:tcPr>
            <w:tcW w:w="7655" w:type="dxa"/>
          </w:tcPr>
          <w:p w14:paraId="1D66410D" w14:textId="77777777" w:rsidR="00355BBC" w:rsidRPr="00FA26C4" w:rsidRDefault="00355BBC" w:rsidP="00C20105">
            <w:pPr>
              <w:spacing w:before="80" w:after="8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lang w:val="ro-RO"/>
              </w:rPr>
            </w:pPr>
            <w:bookmarkStart w:id="1" w:name="_Hlk133438936"/>
            <w:r w:rsidRPr="00FA26C4">
              <w:rPr>
                <w:rFonts w:ascii="Arial" w:eastAsia="Arial" w:hAnsi="Arial" w:cs="Arial"/>
                <w:b/>
                <w:lang w:val="ro-RO"/>
              </w:rPr>
              <w:t xml:space="preserve">Prezentarea </w:t>
            </w:r>
            <w:r>
              <w:rPr>
                <w:rFonts w:ascii="Arial" w:eastAsia="Arial" w:hAnsi="Arial" w:cs="Arial"/>
                <w:b/>
                <w:lang w:val="ro-RO"/>
              </w:rPr>
              <w:t>metodologiei privind</w:t>
            </w:r>
            <w:r w:rsidRPr="00FA26C4">
              <w:rPr>
                <w:rFonts w:ascii="Arial" w:eastAsia="Arial" w:hAnsi="Arial" w:cs="Arial"/>
                <w:b/>
                <w:lang w:val="ro-RO"/>
              </w:rPr>
              <w:t xml:space="preserve"> calculare</w:t>
            </w:r>
            <w:r>
              <w:rPr>
                <w:rFonts w:ascii="Arial" w:eastAsia="Arial" w:hAnsi="Arial" w:cs="Arial"/>
                <w:b/>
                <w:lang w:val="ro-RO"/>
              </w:rPr>
              <w:t xml:space="preserve">a </w:t>
            </w:r>
            <w:bookmarkStart w:id="2" w:name="_Hlk133440107"/>
            <w:r w:rsidRPr="00FA26C4">
              <w:rPr>
                <w:rFonts w:ascii="Arial" w:eastAsia="Arial" w:hAnsi="Arial" w:cs="Arial"/>
                <w:b/>
                <w:lang w:val="ro-RO"/>
              </w:rPr>
              <w:t>tarifelor pentru serviciile publice de gestionare a deșeurilor municipale</w:t>
            </w:r>
            <w:bookmarkEnd w:id="2"/>
          </w:p>
          <w:p w14:paraId="76DA5EEB" w14:textId="77777777" w:rsidR="00355BBC" w:rsidRPr="00FA26C4" w:rsidRDefault="00355BBC" w:rsidP="00C20105">
            <w:pPr>
              <w:spacing w:before="80" w:after="8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lang w:val="ro-RO"/>
              </w:rPr>
            </w:pPr>
            <w:r>
              <w:rPr>
                <w:rFonts w:ascii="Arial" w:eastAsia="Arial" w:hAnsi="Arial" w:cs="Arial"/>
                <w:lang w:val="ro-RO"/>
              </w:rPr>
              <w:t>Discuții. Sesiunea de î</w:t>
            </w:r>
            <w:r w:rsidRPr="00FA26C4">
              <w:rPr>
                <w:rFonts w:ascii="Arial" w:eastAsia="Arial" w:hAnsi="Arial" w:cs="Arial"/>
                <w:lang w:val="ro-RO"/>
              </w:rPr>
              <w:t xml:space="preserve">ntrebări și </w:t>
            </w:r>
            <w:r>
              <w:rPr>
                <w:rFonts w:ascii="Arial" w:eastAsia="Arial" w:hAnsi="Arial" w:cs="Arial"/>
                <w:lang w:val="ro-RO"/>
              </w:rPr>
              <w:t>r</w:t>
            </w:r>
            <w:r w:rsidRPr="00FA26C4">
              <w:rPr>
                <w:rFonts w:ascii="Arial" w:eastAsia="Arial" w:hAnsi="Arial" w:cs="Arial"/>
                <w:lang w:val="ro-RO"/>
              </w:rPr>
              <w:t>ăspunsuri</w:t>
            </w:r>
          </w:p>
          <w:bookmarkEnd w:id="1"/>
          <w:p w14:paraId="32785D5A" w14:textId="77777777" w:rsidR="00355BBC" w:rsidRPr="00FA26C4" w:rsidRDefault="00355BBC" w:rsidP="00C20105">
            <w:pPr>
              <w:spacing w:before="80" w:after="8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>
              <w:rPr>
                <w:rFonts w:ascii="Arial" w:eastAsia="Arial" w:hAnsi="Arial" w:cs="Arial"/>
                <w:i/>
                <w:lang w:val="ro-RO"/>
              </w:rPr>
              <w:t>Carolina Banaru, Ministerul Mediului</w:t>
            </w:r>
          </w:p>
        </w:tc>
      </w:tr>
      <w:tr w:rsidR="00355BBC" w:rsidRPr="00FA26C4" w14:paraId="723C529A" w14:textId="77777777" w:rsidTr="00C2010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454E9F" w14:textId="77777777" w:rsidR="00355BBC" w:rsidRPr="00FA26C4" w:rsidRDefault="00355BBC" w:rsidP="00C20105">
            <w:pPr>
              <w:spacing w:before="80" w:after="80"/>
              <w:ind w:left="57" w:right="57"/>
              <w:jc w:val="center"/>
              <w:rPr>
                <w:rFonts w:ascii="Arial" w:hAnsi="Arial" w:cs="Arial"/>
                <w:lang w:val="ro-RO"/>
              </w:rPr>
            </w:pPr>
            <w:r w:rsidRPr="00FA26C4">
              <w:rPr>
                <w:rFonts w:ascii="Arial" w:eastAsia="Arial" w:hAnsi="Arial" w:cs="Arial"/>
                <w:lang w:val="ro-RO"/>
              </w:rPr>
              <w:t>14:00</w:t>
            </w:r>
          </w:p>
        </w:tc>
        <w:tc>
          <w:tcPr>
            <w:tcW w:w="7655" w:type="dxa"/>
          </w:tcPr>
          <w:p w14:paraId="55E5F6DD" w14:textId="77777777" w:rsidR="00355BBC" w:rsidRPr="00FA26C4" w:rsidRDefault="00355BBC" w:rsidP="00C20105">
            <w:pPr>
              <w:spacing w:before="80" w:after="8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FA26C4">
              <w:rPr>
                <w:rFonts w:ascii="Arial" w:eastAsia="Arial" w:hAnsi="Arial" w:cs="Arial"/>
                <w:b/>
                <w:bCs/>
                <w:lang w:val="ro-RO"/>
              </w:rPr>
              <w:t>Networking</w:t>
            </w:r>
          </w:p>
        </w:tc>
      </w:tr>
    </w:tbl>
    <w:p w14:paraId="0F39C161" w14:textId="77777777" w:rsidR="00355BBC" w:rsidRPr="00FA26C4" w:rsidRDefault="00355BBC" w:rsidP="00355BBC">
      <w:pPr>
        <w:spacing w:after="0" w:line="240" w:lineRule="auto"/>
        <w:contextualSpacing/>
        <w:rPr>
          <w:rFonts w:ascii="Arial" w:eastAsia="Arial" w:hAnsi="Arial" w:cs="Arial"/>
          <w:sz w:val="24"/>
          <w:lang w:val="ro-RO"/>
        </w:rPr>
      </w:pPr>
    </w:p>
    <w:p w14:paraId="35BC5B37" w14:textId="77777777" w:rsidR="00355BBC" w:rsidRPr="00FA26C4" w:rsidRDefault="00355BBC" w:rsidP="00355BBC">
      <w:pPr>
        <w:spacing w:after="0"/>
        <w:jc w:val="both"/>
        <w:rPr>
          <w:lang w:val="ro-RO"/>
        </w:rPr>
      </w:pPr>
      <w:r w:rsidRPr="00FA26C4">
        <w:rPr>
          <w:rFonts w:ascii="Arial" w:eastAsia="Arial" w:hAnsi="Arial" w:cs="Arial"/>
          <w:sz w:val="18"/>
          <w:lang w:val="ro-RO"/>
        </w:rPr>
        <w:t xml:space="preserve">Acest eveniment este organizat în cadrul </w:t>
      </w:r>
      <w:r>
        <w:rPr>
          <w:rFonts w:ascii="Arial" w:eastAsia="Arial" w:hAnsi="Arial" w:cs="Arial"/>
          <w:sz w:val="18"/>
          <w:lang w:val="ro-RO"/>
        </w:rPr>
        <w:t>p</w:t>
      </w:r>
      <w:r w:rsidRPr="00FA26C4">
        <w:rPr>
          <w:rFonts w:ascii="Arial" w:eastAsia="Arial" w:hAnsi="Arial" w:cs="Arial"/>
          <w:sz w:val="18"/>
          <w:lang w:val="ro-RO"/>
        </w:rPr>
        <w:t xml:space="preserve">rogramului </w:t>
      </w:r>
      <w:r>
        <w:rPr>
          <w:rFonts w:ascii="Arial" w:eastAsia="Arial" w:hAnsi="Arial" w:cs="Arial"/>
          <w:b/>
          <w:sz w:val="18"/>
          <w:lang w:val="ro-RO"/>
        </w:rPr>
        <w:t>„</w:t>
      </w:r>
      <w:r w:rsidRPr="00FA26C4">
        <w:rPr>
          <w:rFonts w:ascii="Arial" w:eastAsia="Arial" w:hAnsi="Arial" w:cs="Arial"/>
          <w:b/>
          <w:sz w:val="18"/>
          <w:lang w:val="ro-RO"/>
        </w:rPr>
        <w:t>EU4Moldova: Comunități Locale”</w:t>
      </w:r>
      <w:r w:rsidRPr="00FA26C4">
        <w:rPr>
          <w:rFonts w:ascii="Arial" w:eastAsia="Arial" w:hAnsi="Arial" w:cs="Arial"/>
          <w:sz w:val="18"/>
          <w:lang w:val="ro-RO"/>
        </w:rPr>
        <w:t xml:space="preserve"> finanțat de Uniunea</w:t>
      </w:r>
    </w:p>
    <w:p w14:paraId="16041092" w14:textId="77777777" w:rsidR="00355BBC" w:rsidRPr="00FA26C4" w:rsidRDefault="00355BBC" w:rsidP="00355BBC">
      <w:pPr>
        <w:spacing w:after="0" w:line="236" w:lineRule="auto"/>
        <w:ind w:hanging="10"/>
        <w:jc w:val="both"/>
        <w:rPr>
          <w:lang w:val="ro-RO"/>
        </w:rPr>
      </w:pPr>
      <w:r w:rsidRPr="00FA26C4">
        <w:rPr>
          <w:rFonts w:ascii="Arial" w:eastAsia="Arial" w:hAnsi="Arial" w:cs="Arial"/>
          <w:sz w:val="18"/>
          <w:lang w:val="ro-RO"/>
        </w:rPr>
        <w:t>Europeană, Ministerul Federal German pentru Cooperare Economică şi Dezvoltare (BMZ), Cooperarea Austriacă pentru Dezvoltare (ADC) și Ministerul Afacerilor Externe al Republicii Polone – Asistența Poloniei; și implementat de</w:t>
      </w:r>
    </w:p>
    <w:p w14:paraId="3222912A" w14:textId="0994CAAC" w:rsidR="00BE6364" w:rsidRPr="00355BBC" w:rsidRDefault="00355BBC" w:rsidP="00F12FF1">
      <w:pPr>
        <w:spacing w:after="62" w:line="236" w:lineRule="auto"/>
        <w:ind w:hanging="10"/>
        <w:jc w:val="both"/>
        <w:rPr>
          <w:lang w:val="ro-RO"/>
        </w:rPr>
      </w:pPr>
      <w:r w:rsidRPr="00FA26C4">
        <w:rPr>
          <w:rFonts w:ascii="Arial" w:eastAsia="Arial" w:hAnsi="Arial" w:cs="Arial"/>
          <w:sz w:val="18"/>
          <w:lang w:val="ro-RO"/>
        </w:rPr>
        <w:t>Agenția de Cooperare Internațională a Germaniei (GIZ), Agenția Austriacă pentru Dezvoltare (ADA) și Solidarity Fund PL (SFPL) în Moldova.</w:t>
      </w:r>
      <w:bookmarkEnd w:id="0"/>
    </w:p>
    <w:sectPr w:rsidR="00BE6364" w:rsidRPr="00355BBC" w:rsidSect="00F12FF1">
      <w:headerReference w:type="first" r:id="rId9"/>
      <w:footerReference w:type="first" r:id="rId10"/>
      <w:pgSz w:w="11906" w:h="16838"/>
      <w:pgMar w:top="1440" w:right="707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A1A9" w14:textId="77777777" w:rsidR="00F01F8D" w:rsidRDefault="00F01F8D">
      <w:pPr>
        <w:spacing w:after="0" w:line="240" w:lineRule="auto"/>
      </w:pPr>
      <w:r>
        <w:separator/>
      </w:r>
    </w:p>
  </w:endnote>
  <w:endnote w:type="continuationSeparator" w:id="0">
    <w:p w14:paraId="292AAD68" w14:textId="77777777" w:rsidR="00F01F8D" w:rsidRDefault="00F01F8D">
      <w:pPr>
        <w:spacing w:after="0" w:line="240" w:lineRule="auto"/>
      </w:pPr>
      <w:r>
        <w:continuationSeparator/>
      </w:r>
    </w:p>
  </w:endnote>
  <w:endnote w:type="continuationNotice" w:id="1">
    <w:p w14:paraId="0F87C2FA" w14:textId="77777777" w:rsidR="00F01F8D" w:rsidRDefault="00F01F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A7E3" w14:textId="77777777" w:rsidR="00BF7671" w:rsidRDefault="005C5371" w:rsidP="00010E6C">
    <w:pPr>
      <w:pStyle w:val="Subsol"/>
      <w:rPr>
        <w:rFonts w:ascii="Arial" w:hAnsi="Arial" w:cs="Arial"/>
        <w:b/>
        <w:bCs/>
        <w:color w:val="171717" w:themeColor="background2" w:themeShade="1A"/>
        <w:sz w:val="16"/>
        <w:szCs w:val="16"/>
      </w:rPr>
    </w:pPr>
  </w:p>
  <w:p w14:paraId="17606D5C" w14:textId="77777777" w:rsidR="00010E6C" w:rsidRPr="004C4A5B" w:rsidRDefault="00981A1F" w:rsidP="00010E6C">
    <w:pPr>
      <w:pStyle w:val="Subsol"/>
      <w:rPr>
        <w:noProof/>
        <w:sz w:val="18"/>
        <w:szCs w:val="18"/>
      </w:rPr>
    </w:pPr>
    <w:r w:rsidRPr="00613BB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89DF31F" wp14:editId="4E84B577">
          <wp:simplePos x="0" y="0"/>
          <wp:positionH relativeFrom="margin">
            <wp:posOffset>946150</wp:posOffset>
          </wp:positionH>
          <wp:positionV relativeFrom="paragraph">
            <wp:posOffset>119380</wp:posOffset>
          </wp:positionV>
          <wp:extent cx="1477645" cy="615950"/>
          <wp:effectExtent l="0" t="0" r="8255" b="0"/>
          <wp:wrapThrough wrapText="bothSides">
            <wp:wrapPolygon edited="0">
              <wp:start x="0" y="0"/>
              <wp:lineTo x="0" y="20709"/>
              <wp:lineTo x="21442" y="20709"/>
              <wp:lineTo x="21442" y="0"/>
              <wp:lineTo x="0" y="0"/>
            </wp:wrapPolygon>
          </wp:wrapThrough>
          <wp:docPr id="350" name="Picture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BB1">
      <w:rPr>
        <w:rFonts w:ascii="Arial" w:hAnsi="Arial" w:cs="Arial"/>
        <w:b/>
        <w:bCs/>
        <w:color w:val="171717" w:themeColor="background2" w:themeShade="1A"/>
        <w:sz w:val="16"/>
        <w:szCs w:val="16"/>
      </w:rPr>
      <w:t>Implemented by</w:t>
    </w:r>
    <w:r w:rsidRPr="00613BB1">
      <w:rPr>
        <w:noProof/>
        <w:sz w:val="18"/>
        <w:szCs w:val="18"/>
      </w:rPr>
      <w:t xml:space="preserve"> </w:t>
    </w:r>
  </w:p>
  <w:p w14:paraId="6950173E" w14:textId="77777777" w:rsidR="00010E6C" w:rsidRDefault="00981A1F" w:rsidP="00010E6C">
    <w:pPr>
      <w:pStyle w:val="Subsol"/>
    </w:pPr>
    <w:r w:rsidRPr="001A36A4">
      <w:rPr>
        <w:noProof/>
        <w:sz w:val="20"/>
        <w:szCs w:val="20"/>
      </w:rPr>
      <w:drawing>
        <wp:anchor distT="0" distB="0" distL="114300" distR="114300" simplePos="0" relativeHeight="251658242" behindDoc="1" locked="0" layoutInCell="1" allowOverlap="1" wp14:anchorId="543281D4" wp14:editId="30AB7590">
          <wp:simplePos x="0" y="0"/>
          <wp:positionH relativeFrom="margin">
            <wp:posOffset>4337050</wp:posOffset>
          </wp:positionH>
          <wp:positionV relativeFrom="paragraph">
            <wp:posOffset>129540</wp:posOffset>
          </wp:positionV>
          <wp:extent cx="828675" cy="533400"/>
          <wp:effectExtent l="0" t="0" r="0" b="0"/>
          <wp:wrapThrough wrapText="bothSides">
            <wp:wrapPolygon edited="0">
              <wp:start x="12910" y="0"/>
              <wp:lineTo x="4966" y="5400"/>
              <wp:lineTo x="2979" y="8486"/>
              <wp:lineTo x="2979" y="13886"/>
              <wp:lineTo x="4966" y="18514"/>
              <wp:lineTo x="5462" y="20057"/>
              <wp:lineTo x="15393" y="20057"/>
              <wp:lineTo x="16386" y="18514"/>
              <wp:lineTo x="18372" y="14657"/>
              <wp:lineTo x="17876" y="0"/>
              <wp:lineTo x="12910" y="0"/>
            </wp:wrapPolygon>
          </wp:wrapThrough>
          <wp:docPr id="351" name="Picture 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58" b="137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8A7E6" w14:textId="77777777" w:rsidR="00010E6C" w:rsidRDefault="00981A1F" w:rsidP="00010E6C">
    <w:pPr>
      <w:pStyle w:val="Subsol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CC9DD18" wp14:editId="2733BC02">
          <wp:simplePos x="0" y="0"/>
          <wp:positionH relativeFrom="column">
            <wp:posOffset>2794000</wp:posOffset>
          </wp:positionH>
          <wp:positionV relativeFrom="paragraph">
            <wp:posOffset>3810</wp:posOffset>
          </wp:positionV>
          <wp:extent cx="887095" cy="431800"/>
          <wp:effectExtent l="0" t="0" r="8255" b="6350"/>
          <wp:wrapThrough wrapText="bothSides">
            <wp:wrapPolygon edited="0">
              <wp:start x="0" y="0"/>
              <wp:lineTo x="0" y="20965"/>
              <wp:lineTo x="21337" y="20965"/>
              <wp:lineTo x="21337" y="0"/>
              <wp:lineTo x="0" y="0"/>
            </wp:wrapPolygon>
          </wp:wrapThrough>
          <wp:docPr id="352" name="Picture 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DFE7E" w14:textId="77777777" w:rsidR="00010E6C" w:rsidRDefault="005C5371" w:rsidP="00010E6C">
    <w:pPr>
      <w:pStyle w:val="Subsol"/>
    </w:pPr>
  </w:p>
  <w:p w14:paraId="05C8FCBF" w14:textId="77777777" w:rsidR="00010E6C" w:rsidRDefault="005C537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9049" w14:textId="77777777" w:rsidR="00F01F8D" w:rsidRDefault="00F01F8D">
      <w:pPr>
        <w:spacing w:after="0" w:line="240" w:lineRule="auto"/>
      </w:pPr>
      <w:r>
        <w:separator/>
      </w:r>
    </w:p>
  </w:footnote>
  <w:footnote w:type="continuationSeparator" w:id="0">
    <w:p w14:paraId="343803AC" w14:textId="77777777" w:rsidR="00F01F8D" w:rsidRDefault="00F01F8D">
      <w:pPr>
        <w:spacing w:after="0" w:line="240" w:lineRule="auto"/>
      </w:pPr>
      <w:r>
        <w:continuationSeparator/>
      </w:r>
    </w:p>
  </w:footnote>
  <w:footnote w:type="continuationNotice" w:id="1">
    <w:p w14:paraId="472A69D4" w14:textId="77777777" w:rsidR="00F01F8D" w:rsidRDefault="00F01F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11BB" w14:textId="77777777" w:rsidR="00010E6C" w:rsidRDefault="00981A1F" w:rsidP="00ED4CB1">
    <w:pPr>
      <w:pStyle w:val="Antet"/>
      <w:tabs>
        <w:tab w:val="clear" w:pos="9026"/>
        <w:tab w:val="right" w:pos="9192"/>
      </w:tabs>
    </w:pPr>
    <w:r>
      <w:rPr>
        <w:noProof/>
      </w:rPr>
      <w:drawing>
        <wp:anchor distT="0" distB="0" distL="114300" distR="114300" simplePos="0" relativeHeight="251658245" behindDoc="0" locked="0" layoutInCell="1" allowOverlap="1" wp14:anchorId="0C19D741" wp14:editId="56638E7C">
          <wp:simplePos x="0" y="0"/>
          <wp:positionH relativeFrom="margin">
            <wp:posOffset>5359400</wp:posOffset>
          </wp:positionH>
          <wp:positionV relativeFrom="paragraph">
            <wp:posOffset>-283845</wp:posOffset>
          </wp:positionV>
          <wp:extent cx="736600" cy="622300"/>
          <wp:effectExtent l="0" t="0" r="6350" b="6350"/>
          <wp:wrapThrough wrapText="bothSides">
            <wp:wrapPolygon edited="0">
              <wp:start x="0" y="0"/>
              <wp:lineTo x="0" y="21159"/>
              <wp:lineTo x="21228" y="21159"/>
              <wp:lineTo x="21228" y="0"/>
              <wp:lineTo x="0" y="0"/>
            </wp:wrapPolygon>
          </wp:wrapThrough>
          <wp:docPr id="345" name="Picture 3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4" behindDoc="0" locked="0" layoutInCell="1" allowOverlap="1" wp14:anchorId="445E1BE4" wp14:editId="6960C26E">
          <wp:simplePos x="0" y="0"/>
          <wp:positionH relativeFrom="column">
            <wp:posOffset>4044950</wp:posOffset>
          </wp:positionH>
          <wp:positionV relativeFrom="paragraph">
            <wp:posOffset>-220980</wp:posOffset>
          </wp:positionV>
          <wp:extent cx="1010920" cy="492125"/>
          <wp:effectExtent l="0" t="0" r="0" b="3175"/>
          <wp:wrapThrough wrapText="bothSides">
            <wp:wrapPolygon edited="0">
              <wp:start x="0" y="0"/>
              <wp:lineTo x="0" y="20903"/>
              <wp:lineTo x="21166" y="20903"/>
              <wp:lineTo x="21166" y="0"/>
              <wp:lineTo x="0" y="0"/>
            </wp:wrapPolygon>
          </wp:wrapThrough>
          <wp:docPr id="346" name="Picture 34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400FF68A" wp14:editId="3F71DA49">
          <wp:simplePos x="0" y="0"/>
          <wp:positionH relativeFrom="margin">
            <wp:posOffset>2560955</wp:posOffset>
          </wp:positionH>
          <wp:positionV relativeFrom="paragraph">
            <wp:posOffset>-221615</wp:posOffset>
          </wp:positionV>
          <wp:extent cx="1149985" cy="621665"/>
          <wp:effectExtent l="0" t="0" r="0" b="0"/>
          <wp:wrapThrough wrapText="bothSides">
            <wp:wrapPolygon edited="0">
              <wp:start x="4652" y="662"/>
              <wp:lineTo x="2863" y="2648"/>
              <wp:lineTo x="3220" y="19195"/>
              <wp:lineTo x="14670" y="19195"/>
              <wp:lineTo x="15386" y="17871"/>
              <wp:lineTo x="14313" y="15886"/>
              <wp:lineTo x="11450" y="12576"/>
              <wp:lineTo x="18248" y="11914"/>
              <wp:lineTo x="17891" y="2648"/>
              <wp:lineTo x="8230" y="662"/>
              <wp:lineTo x="4652" y="662"/>
            </wp:wrapPolygon>
          </wp:wrapThrough>
          <wp:docPr id="347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24" b="12824"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D49">
      <w:rPr>
        <w:rFonts w:ascii="Arial" w:hAnsi="Arial" w:cs="Arial"/>
        <w:b/>
        <w:bCs/>
        <w:noProof/>
      </w:rPr>
      <w:drawing>
        <wp:anchor distT="0" distB="0" distL="114300" distR="114300" simplePos="0" relativeHeight="251658246" behindDoc="0" locked="0" layoutInCell="1" allowOverlap="1" wp14:anchorId="0DCFE74F" wp14:editId="7BE96B6E">
          <wp:simplePos x="0" y="0"/>
          <wp:positionH relativeFrom="margin">
            <wp:posOffset>1353185</wp:posOffset>
          </wp:positionH>
          <wp:positionV relativeFrom="paragraph">
            <wp:posOffset>-243205</wp:posOffset>
          </wp:positionV>
          <wp:extent cx="1073785" cy="750570"/>
          <wp:effectExtent l="0" t="0" r="0" b="0"/>
          <wp:wrapThrough wrapText="bothSides">
            <wp:wrapPolygon edited="0">
              <wp:start x="0" y="0"/>
              <wp:lineTo x="0" y="20832"/>
              <wp:lineTo x="21076" y="20832"/>
              <wp:lineTo x="21076" y="0"/>
              <wp:lineTo x="0" y="0"/>
            </wp:wrapPolygon>
          </wp:wrapThrough>
          <wp:docPr id="348" name="Picture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81" b="14071"/>
                  <a:stretch/>
                </pic:blipFill>
                <pic:spPr bwMode="auto">
                  <a:xfrm>
                    <a:off x="0" y="0"/>
                    <a:ext cx="1073785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44CB61D5" wp14:editId="4975006B">
          <wp:simplePos x="0" y="0"/>
          <wp:positionH relativeFrom="column">
            <wp:posOffset>-321115</wp:posOffset>
          </wp:positionH>
          <wp:positionV relativeFrom="paragraph">
            <wp:posOffset>-93394</wp:posOffset>
          </wp:positionV>
          <wp:extent cx="1631315" cy="367665"/>
          <wp:effectExtent l="0" t="0" r="0" b="0"/>
          <wp:wrapThrough wrapText="bothSides">
            <wp:wrapPolygon edited="0">
              <wp:start x="1009" y="0"/>
              <wp:lineTo x="0" y="3358"/>
              <wp:lineTo x="0" y="17907"/>
              <wp:lineTo x="1009" y="20145"/>
              <wp:lineTo x="3027" y="20145"/>
              <wp:lineTo x="19675" y="15668"/>
              <wp:lineTo x="19675" y="5596"/>
              <wp:lineTo x="3027" y="0"/>
              <wp:lineTo x="1009" y="0"/>
            </wp:wrapPolygon>
          </wp:wrapThrough>
          <wp:docPr id="349" name="Picture 349" descr="Ministerul Mediului | Guvernul Republicii 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ul Mediului | Guvernul Republicii Moldov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1F"/>
    <w:rsid w:val="000442C7"/>
    <w:rsid w:val="000610F2"/>
    <w:rsid w:val="00065C6C"/>
    <w:rsid w:val="0017556E"/>
    <w:rsid w:val="002E26D6"/>
    <w:rsid w:val="002E3AEF"/>
    <w:rsid w:val="00355BBC"/>
    <w:rsid w:val="00460A04"/>
    <w:rsid w:val="00577039"/>
    <w:rsid w:val="005C5371"/>
    <w:rsid w:val="00615A63"/>
    <w:rsid w:val="00693CAB"/>
    <w:rsid w:val="0090060C"/>
    <w:rsid w:val="00981A1F"/>
    <w:rsid w:val="00A83078"/>
    <w:rsid w:val="00B214C6"/>
    <w:rsid w:val="00B4542C"/>
    <w:rsid w:val="00BE6364"/>
    <w:rsid w:val="00C0694F"/>
    <w:rsid w:val="00C5413F"/>
    <w:rsid w:val="00D01D09"/>
    <w:rsid w:val="00D863C0"/>
    <w:rsid w:val="00F01F8D"/>
    <w:rsid w:val="00F12FF1"/>
    <w:rsid w:val="00F3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435C"/>
  <w15:chartTrackingRefBased/>
  <w15:docId w15:val="{5EB6F218-B494-46B5-BFF4-31DB7881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8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1A1F"/>
  </w:style>
  <w:style w:type="paragraph" w:styleId="Subsol">
    <w:name w:val="footer"/>
    <w:basedOn w:val="Normal"/>
    <w:link w:val="SubsolCaracter"/>
    <w:uiPriority w:val="99"/>
    <w:unhideWhenUsed/>
    <w:rsid w:val="0098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1A1F"/>
  </w:style>
  <w:style w:type="character" w:styleId="Hyperlink">
    <w:name w:val="Hyperlink"/>
    <w:basedOn w:val="Fontdeparagrafimplicit"/>
    <w:uiPriority w:val="99"/>
    <w:unhideWhenUsed/>
    <w:rsid w:val="00981A1F"/>
    <w:rPr>
      <w:color w:val="0563C1"/>
      <w:u w:val="single"/>
    </w:rPr>
  </w:style>
  <w:style w:type="table" w:styleId="Tabellist2-Accentuare2">
    <w:name w:val="List Table 2 Accent 2"/>
    <w:basedOn w:val="TabelNormal"/>
    <w:uiPriority w:val="47"/>
    <w:rsid w:val="00355BB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eniuneNerezolvat">
    <w:name w:val="Unresolved Mention"/>
    <w:basedOn w:val="Fontdeparagrafimplicit"/>
    <w:uiPriority w:val="99"/>
    <w:semiHidden/>
    <w:unhideWhenUsed/>
    <w:rsid w:val="0006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6f6a7d-9e6a-4534-8786-e5905927975c" xsi:nil="true"/>
    <lcf76f155ced4ddcb4097134ff3c332f xmlns="370ec227-a9b2-439e-8bdf-9c4533bd745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CCC978CE1944EB23F57600485E264" ma:contentTypeVersion="16" ma:contentTypeDescription="Ein neues Dokument erstellen." ma:contentTypeScope="" ma:versionID="84b787bf14ae60034c9a914ef0c7b211">
  <xsd:schema xmlns:xsd="http://www.w3.org/2001/XMLSchema" xmlns:xs="http://www.w3.org/2001/XMLSchema" xmlns:p="http://schemas.microsoft.com/office/2006/metadata/properties" xmlns:ns2="370ec227-a9b2-439e-8bdf-9c4533bd7451" xmlns:ns3="fe6f6a7d-9e6a-4534-8786-e5905927975c" targetNamespace="http://schemas.microsoft.com/office/2006/metadata/properties" ma:root="true" ma:fieldsID="0fc92bf684daf4066a4f1ed9384e313d" ns2:_="" ns3:_="">
    <xsd:import namespace="370ec227-a9b2-439e-8bdf-9c4533bd7451"/>
    <xsd:import namespace="fe6f6a7d-9e6a-4534-8786-e59059279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ec227-a9b2-439e-8bdf-9c4533bd7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f6a7d-9e6a-4534-8786-e59059279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50a66f4-b432-4a3c-bcf7-65f2c34f92a6}" ma:internalName="TaxCatchAll" ma:showField="CatchAllData" ma:web="fe6f6a7d-9e6a-4534-8786-e59059279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DE2B1-5945-4B16-83BE-48DBBF6EAF4B}">
  <ds:schemaRefs>
    <ds:schemaRef ds:uri="http://schemas.microsoft.com/office/2006/metadata/properties"/>
    <ds:schemaRef ds:uri="http://schemas.microsoft.com/office/infopath/2007/PartnerControls"/>
    <ds:schemaRef ds:uri="fe6f6a7d-9e6a-4534-8786-e5905927975c"/>
    <ds:schemaRef ds:uri="370ec227-a9b2-439e-8bdf-9c4533bd7451"/>
  </ds:schemaRefs>
</ds:datastoreItem>
</file>

<file path=customXml/itemProps2.xml><?xml version="1.0" encoding="utf-8"?>
<ds:datastoreItem xmlns:ds="http://schemas.openxmlformats.org/officeDocument/2006/customXml" ds:itemID="{CF20D7CF-3899-4652-A1D9-1AE3F2537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ec227-a9b2-439e-8bdf-9c4533bd7451"/>
    <ds:schemaRef ds:uri="fe6f6a7d-9e6a-4534-8786-e59059279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6E3D5-A0C8-4044-A04D-9FB357943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1541</Characters>
  <Application>Microsoft Office Word</Application>
  <DocSecurity>0</DocSecurity>
  <Lines>12</Lines>
  <Paragraphs>3</Paragraphs>
  <ScaleCrop>false</ScaleCrop>
  <Company>GIZ GmbH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Nastas, Diana GIZ MD</dc:creator>
  <cp:keywords/>
  <dc:description/>
  <cp:lastModifiedBy>Vladimir Madan</cp:lastModifiedBy>
  <cp:revision>2</cp:revision>
  <dcterms:created xsi:type="dcterms:W3CDTF">2023-05-25T07:10:00Z</dcterms:created>
  <dcterms:modified xsi:type="dcterms:W3CDTF">2023-05-25T07:10:00Z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0x010100483CCC978CE1944EB23F57600485E264</vt:lpwstr>
  </property>
  <property fmtid="{D5CDD505-2E9C-101B-9397-08002B2CF9AE}" pid="3" name="MediaServiceImageTags">
    <vt:lpwstr/>
  </property>
</Properties>
</file>